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D816B7" w:rsidP="00E85A96">
      <w:pPr>
        <w:jc w:val="center"/>
        <w:rPr>
          <w:rFonts w:ascii="Times New Roman" w:hAnsi="Times New Roman" w:cs="Times New Roman"/>
          <w:b/>
          <w:sz w:val="24"/>
          <w:szCs w:val="24"/>
        </w:rPr>
      </w:pPr>
      <w:r w:rsidRPr="00D816B7">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812.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947862" w:rsidRPr="00851497" w:rsidRDefault="00947862"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947862" w:rsidRPr="00851497" w:rsidRDefault="00947862"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947862" w:rsidRPr="00851497" w:rsidRDefault="00947862"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947862" w:rsidRPr="00851497" w:rsidRDefault="00947862"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947862" w:rsidRPr="00851497" w:rsidRDefault="00947862"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E755E2" w:rsidRPr="007C40D5" w:rsidRDefault="00D816B7" w:rsidP="002F0FD5">
      <w:pPr>
        <w:jc w:val="center"/>
        <w:rPr>
          <w:rFonts w:ascii="Times New Roman" w:hAnsi="Times New Roman" w:cs="Times New Roman"/>
          <w:sz w:val="24"/>
          <w:szCs w:val="24"/>
        </w:rPr>
      </w:pPr>
      <w:r w:rsidRPr="00D816B7">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947862" w:rsidRPr="00851497" w:rsidRDefault="00947862"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tbl>
      <w:tblPr>
        <w:tblStyle w:val="GrilTabel"/>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E755E2" w:rsidP="00947862">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947862" w:rsidP="00AC3C1C">
            <w:pPr>
              <w:spacing w:before="120" w:after="120"/>
              <w:rPr>
                <w:rFonts w:ascii="Times New Roman" w:hAnsi="Times New Roman" w:cs="Times New Roman"/>
                <w:sz w:val="16"/>
                <w:szCs w:val="16"/>
              </w:rPr>
            </w:pPr>
            <w:r>
              <w:rPr>
                <w:rFonts w:ascii="Times New Roman" w:hAnsi="Times New Roman" w:cs="Times New Roman"/>
                <w:sz w:val="16"/>
                <w:szCs w:val="16"/>
              </w:rPr>
              <w:t>MUZEUL VRANCEI</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AC3C1C" w:rsidRPr="00947862" w:rsidRDefault="00947862" w:rsidP="008A62E4">
            <w:pPr>
              <w:rPr>
                <w:rFonts w:ascii="Times New Roman" w:hAnsi="Times New Roman" w:cs="Times New Roman"/>
                <w:b/>
                <w:sz w:val="16"/>
                <w:szCs w:val="16"/>
                <w:lang w:val="en-US"/>
              </w:rPr>
            </w:pPr>
            <w:r w:rsidRPr="00947862">
              <w:rPr>
                <w:rFonts w:ascii="Times New Roman" w:hAnsi="Times New Roman" w:cs="Times New Roman"/>
                <w:sz w:val="16"/>
                <w:szCs w:val="16"/>
              </w:rPr>
              <w:t xml:space="preserve">Organizare eveniment </w:t>
            </w:r>
            <w:r w:rsidRPr="00947862">
              <w:rPr>
                <w:rFonts w:ascii="Times New Roman" w:hAnsi="Times New Roman" w:cs="Times New Roman"/>
                <w:b/>
                <w:sz w:val="16"/>
                <w:szCs w:val="16"/>
              </w:rPr>
              <w:t>,,Vrancea Eroică</w:t>
            </w:r>
            <w:r w:rsidR="001F0D33">
              <w:rPr>
                <w:rFonts w:ascii="Times New Roman" w:hAnsi="Times New Roman" w:cs="Times New Roman"/>
                <w:b/>
                <w:sz w:val="16"/>
                <w:szCs w:val="16"/>
              </w:rPr>
              <w:t xml:space="preserve"> 2019</w:t>
            </w:r>
            <w:r w:rsidRPr="00947862">
              <w:rPr>
                <w:rFonts w:ascii="Times New Roman" w:hAnsi="Times New Roman" w:cs="Times New Roman"/>
                <w:b/>
                <w:sz w:val="16"/>
                <w:szCs w:val="16"/>
                <w:lang w:val="en-US"/>
              </w:rPr>
              <w:t>”</w:t>
            </w:r>
          </w:p>
          <w:p w:rsidR="00947862" w:rsidRDefault="00947862" w:rsidP="008A62E4">
            <w:pPr>
              <w:rPr>
                <w:rFonts w:ascii="Times New Roman" w:hAnsi="Times New Roman" w:cs="Times New Roman"/>
                <w:sz w:val="16"/>
                <w:szCs w:val="16"/>
              </w:rPr>
            </w:pPr>
            <w:r w:rsidRPr="00947862">
              <w:rPr>
                <w:rFonts w:ascii="Times New Roman" w:hAnsi="Times New Roman" w:cs="Times New Roman"/>
                <w:sz w:val="16"/>
                <w:szCs w:val="16"/>
                <w:lang w:val="en-US"/>
              </w:rPr>
              <w:t>Organizarea</w:t>
            </w:r>
            <w:r>
              <w:rPr>
                <w:rFonts w:ascii="Times New Roman" w:hAnsi="Times New Roman" w:cs="Times New Roman"/>
                <w:sz w:val="16"/>
                <w:szCs w:val="16"/>
                <w:lang w:val="en-US"/>
              </w:rPr>
              <w:t>șidesfășurareaevenimentului</w:t>
            </w:r>
            <w:r w:rsidRPr="00BD0F71">
              <w:rPr>
                <w:rFonts w:ascii="Times New Roman" w:hAnsi="Times New Roman" w:cs="Times New Roman"/>
                <w:b/>
                <w:sz w:val="16"/>
                <w:szCs w:val="16"/>
                <w:lang w:val="en-US"/>
              </w:rPr>
              <w:t>,,VranceaEroică</w:t>
            </w:r>
            <w:r w:rsidR="001F0D33">
              <w:rPr>
                <w:rFonts w:ascii="Times New Roman" w:hAnsi="Times New Roman" w:cs="Times New Roman"/>
                <w:b/>
                <w:sz w:val="16"/>
                <w:szCs w:val="16"/>
                <w:lang w:val="en-US"/>
              </w:rPr>
              <w:t xml:space="preserve"> 2019</w:t>
            </w:r>
            <w:r w:rsidRPr="00BD0F71">
              <w:rPr>
                <w:rFonts w:ascii="Times New Roman" w:hAnsi="Times New Roman" w:cs="Times New Roman"/>
                <w:b/>
                <w:sz w:val="16"/>
                <w:szCs w:val="16"/>
                <w:lang w:val="en-US"/>
              </w:rPr>
              <w:t>”</w:t>
            </w:r>
            <w:r>
              <w:rPr>
                <w:rFonts w:ascii="Times New Roman" w:hAnsi="Times New Roman" w:cs="Times New Roman"/>
                <w:sz w:val="16"/>
                <w:szCs w:val="16"/>
              </w:rPr>
              <w:t>, în perioada 3- 6 august 2019. Programul evenimetului va include o serie de spectacole evocatoare și momente religioase și de comemorare desfășurate în perioada 3 – 6 august 2019 la Mausoleele Eroilor de la Mărășești, Mărăști, Soveja și Focșani, precum și în Piața Unirii din Municipiul Focșani.</w:t>
            </w:r>
          </w:p>
          <w:p w:rsidR="00947862" w:rsidRDefault="00947862" w:rsidP="008A62E4">
            <w:pPr>
              <w:rPr>
                <w:rFonts w:ascii="Times New Roman" w:hAnsi="Times New Roman" w:cs="Times New Roman"/>
                <w:sz w:val="16"/>
                <w:szCs w:val="16"/>
              </w:rPr>
            </w:pPr>
            <w:r>
              <w:rPr>
                <w:rFonts w:ascii="Times New Roman" w:hAnsi="Times New Roman" w:cs="Times New Roman"/>
                <w:sz w:val="16"/>
                <w:szCs w:val="16"/>
              </w:rPr>
              <w:t>Prin achiziția serviciilo</w:t>
            </w:r>
            <w:r w:rsidR="00BD0F71">
              <w:rPr>
                <w:rFonts w:ascii="Times New Roman" w:hAnsi="Times New Roman" w:cs="Times New Roman"/>
                <w:sz w:val="16"/>
                <w:szCs w:val="16"/>
              </w:rPr>
              <w:t xml:space="preserve">r de organizare a evenimentului </w:t>
            </w:r>
            <w:r w:rsidR="00BD0F71" w:rsidRPr="00BD0F71">
              <w:rPr>
                <w:rFonts w:ascii="Times New Roman" w:hAnsi="Times New Roman" w:cs="Times New Roman"/>
                <w:b/>
                <w:sz w:val="16"/>
                <w:szCs w:val="16"/>
                <w:lang w:val="en-US"/>
              </w:rPr>
              <w:t>,,VranceaEroică</w:t>
            </w:r>
            <w:r w:rsidR="001F0D33">
              <w:rPr>
                <w:rFonts w:ascii="Times New Roman" w:hAnsi="Times New Roman" w:cs="Times New Roman"/>
                <w:b/>
                <w:sz w:val="16"/>
                <w:szCs w:val="16"/>
                <w:lang w:val="en-US"/>
              </w:rPr>
              <w:t xml:space="preserve"> 2019</w:t>
            </w:r>
            <w:r w:rsidR="00BD0F71" w:rsidRPr="00BD0F71">
              <w:rPr>
                <w:rFonts w:ascii="Times New Roman" w:hAnsi="Times New Roman" w:cs="Times New Roman"/>
                <w:b/>
                <w:sz w:val="16"/>
                <w:szCs w:val="16"/>
                <w:lang w:val="en-US"/>
              </w:rPr>
              <w:t xml:space="preserve">” </w:t>
            </w:r>
            <w:r w:rsidR="00BD0F71">
              <w:rPr>
                <w:rFonts w:ascii="Times New Roman" w:hAnsi="Times New Roman" w:cs="Times New Roman"/>
                <w:sz w:val="16"/>
                <w:szCs w:val="16"/>
              </w:rPr>
              <w:t>se dorește identificarea unor prestatori care să răspundă tuturor cerințelor ce vor fi descrise în cele ce urmează.</w:t>
            </w:r>
          </w:p>
          <w:p w:rsidR="00BD0F71" w:rsidRDefault="00BD0F71" w:rsidP="008A62E4">
            <w:pPr>
              <w:rPr>
                <w:rFonts w:ascii="Times New Roman" w:hAnsi="Times New Roman" w:cs="Times New Roman"/>
                <w:sz w:val="16"/>
                <w:szCs w:val="16"/>
              </w:rPr>
            </w:pPr>
            <w:r>
              <w:rPr>
                <w:rFonts w:ascii="Times New Roman" w:hAnsi="Times New Roman" w:cs="Times New Roman"/>
                <w:sz w:val="16"/>
                <w:szCs w:val="16"/>
              </w:rPr>
              <w:t>Astfel, prestatorii vor oferi întreaga gamă de servicii solicitate în caietul de sarcini la standardele solicitate de autoritatea contractantă.</w:t>
            </w:r>
          </w:p>
          <w:p w:rsidR="00BD0F71" w:rsidRDefault="00BD0F71" w:rsidP="008A62E4">
            <w:pPr>
              <w:rPr>
                <w:rFonts w:ascii="Times New Roman" w:hAnsi="Times New Roman" w:cs="Times New Roman"/>
                <w:sz w:val="16"/>
                <w:szCs w:val="16"/>
              </w:rPr>
            </w:pPr>
            <w:r>
              <w:rPr>
                <w:rFonts w:ascii="Times New Roman" w:hAnsi="Times New Roman" w:cs="Times New Roman"/>
                <w:sz w:val="16"/>
                <w:szCs w:val="16"/>
              </w:rPr>
              <w:t>În același timp, organizarea evenimentului se dorește a fi un instrument cu impact puternic național pentru promovarea din punct de vedere istoric a județului Vrancea.</w:t>
            </w:r>
          </w:p>
          <w:p w:rsidR="00BD0F71" w:rsidRDefault="00BD0F71" w:rsidP="008A62E4">
            <w:pPr>
              <w:rPr>
                <w:rFonts w:ascii="Times New Roman" w:hAnsi="Times New Roman" w:cs="Times New Roman"/>
                <w:b/>
                <w:sz w:val="16"/>
                <w:szCs w:val="16"/>
                <w:lang w:val="en-US"/>
              </w:rPr>
            </w:pPr>
            <w:r>
              <w:rPr>
                <w:rFonts w:ascii="Times New Roman" w:hAnsi="Times New Roman" w:cs="Times New Roman"/>
                <w:sz w:val="16"/>
                <w:szCs w:val="16"/>
              </w:rPr>
              <w:t xml:space="preserve">Operatorul economic declarat câștigător al procedurii va asigura categoriile de servicii potrivit caietului de sarcini necesare desfășurării în bune condiții a evenimentului privind organizarea  evenimentului </w:t>
            </w:r>
            <w:r w:rsidRPr="00BD0F71">
              <w:rPr>
                <w:rFonts w:ascii="Times New Roman" w:hAnsi="Times New Roman" w:cs="Times New Roman"/>
                <w:b/>
                <w:sz w:val="16"/>
                <w:szCs w:val="16"/>
                <w:lang w:val="en-US"/>
              </w:rPr>
              <w:t>,,VranceaEroică</w:t>
            </w:r>
            <w:r w:rsidR="001F0D33">
              <w:rPr>
                <w:rFonts w:ascii="Times New Roman" w:hAnsi="Times New Roman" w:cs="Times New Roman"/>
                <w:b/>
                <w:sz w:val="16"/>
                <w:szCs w:val="16"/>
                <w:lang w:val="en-US"/>
              </w:rPr>
              <w:t xml:space="preserve"> 2019</w:t>
            </w:r>
            <w:r w:rsidRPr="00BD0F71">
              <w:rPr>
                <w:rFonts w:ascii="Times New Roman" w:hAnsi="Times New Roman" w:cs="Times New Roman"/>
                <w:b/>
                <w:sz w:val="16"/>
                <w:szCs w:val="16"/>
                <w:lang w:val="en-US"/>
              </w:rPr>
              <w:t>”</w:t>
            </w:r>
            <w:r>
              <w:rPr>
                <w:rFonts w:ascii="Times New Roman" w:hAnsi="Times New Roman" w:cs="Times New Roman"/>
                <w:b/>
                <w:sz w:val="16"/>
                <w:szCs w:val="16"/>
                <w:lang w:val="en-US"/>
              </w:rPr>
              <w:t>.</w:t>
            </w:r>
          </w:p>
          <w:p w:rsidR="008A62E4" w:rsidRPr="008A62E4" w:rsidRDefault="00BD0F71" w:rsidP="002F0FD5">
            <w:pPr>
              <w:rPr>
                <w:rFonts w:ascii="Times New Roman" w:hAnsi="Times New Roman" w:cs="Times New Roman"/>
                <w:sz w:val="16"/>
                <w:szCs w:val="16"/>
              </w:rPr>
            </w:pPr>
            <w:r w:rsidRPr="00BD0F71">
              <w:rPr>
                <w:rFonts w:ascii="Times New Roman" w:hAnsi="Times New Roman" w:cs="Times New Roman"/>
                <w:sz w:val="16"/>
                <w:szCs w:val="16"/>
                <w:lang w:val="en-US"/>
              </w:rPr>
              <w:t>De</w:t>
            </w:r>
            <w:r>
              <w:rPr>
                <w:rFonts w:ascii="Times New Roman" w:hAnsi="Times New Roman" w:cs="Times New Roman"/>
                <w:sz w:val="16"/>
                <w:szCs w:val="16"/>
              </w:rPr>
              <w:t>talierea serviciilor ce se vor presta în cadrul contractului se găsește în caietul de sarcini atașat.</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947862" w:rsidRDefault="008A62E4" w:rsidP="00947862">
            <w:pPr>
              <w:spacing w:before="120" w:after="120"/>
              <w:rPr>
                <w:rFonts w:ascii="Times New Roman" w:hAnsi="Times New Roman" w:cs="Times New Roman"/>
                <w:b/>
                <w:sz w:val="16"/>
                <w:szCs w:val="16"/>
              </w:rPr>
            </w:pPr>
            <w:r>
              <w:rPr>
                <w:rFonts w:ascii="Times New Roman" w:hAnsi="Times New Roman" w:cs="Times New Roman"/>
                <w:b/>
                <w:sz w:val="16"/>
                <w:szCs w:val="16"/>
              </w:rPr>
              <w:t>…………..</w:t>
            </w:r>
          </w:p>
        </w:tc>
      </w:tr>
    </w:tbl>
    <w:p w:rsidR="001F0D33" w:rsidRDefault="001F0D33">
      <w:pPr>
        <w:rPr>
          <w:rFonts w:ascii="Times New Roman" w:hAnsi="Times New Roman" w:cs="Times New Roman"/>
          <w:sz w:val="24"/>
          <w:szCs w:val="24"/>
        </w:rPr>
      </w:pPr>
    </w:p>
    <w:p w:rsidR="001F0D33" w:rsidRDefault="001F0D33">
      <w:pPr>
        <w:rPr>
          <w:rFonts w:ascii="Times New Roman" w:hAnsi="Times New Roman" w:cs="Times New Roman"/>
          <w:sz w:val="24"/>
          <w:szCs w:val="24"/>
        </w:rPr>
      </w:pPr>
    </w:p>
    <w:p w:rsidR="00AC3C1C" w:rsidRPr="007C40D5" w:rsidRDefault="00D816B7">
      <w:pPr>
        <w:rPr>
          <w:rFonts w:ascii="Times New Roman" w:hAnsi="Times New Roman" w:cs="Times New Roman"/>
          <w:sz w:val="24"/>
          <w:szCs w:val="24"/>
        </w:rPr>
      </w:pPr>
      <w:r w:rsidRPr="00D816B7">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947862" w:rsidRPr="00851497" w:rsidRDefault="00947862"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GrilTabel"/>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GrilTabel"/>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GrilTabel"/>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FA5BB4" w:rsidRDefault="00FA5BB4" w:rsidP="00E755E2">
      <w:pPr>
        <w:rPr>
          <w:rFonts w:ascii="Times New Roman" w:hAnsi="Times New Roman" w:cs="Times New Roman"/>
          <w:sz w:val="24"/>
          <w:szCs w:val="24"/>
        </w:rPr>
      </w:pPr>
    </w:p>
    <w:p w:rsidR="00FA5BB4" w:rsidRDefault="00FA5BB4" w:rsidP="00E755E2">
      <w:pPr>
        <w:rPr>
          <w:rFonts w:ascii="Times New Roman" w:hAnsi="Times New Roman" w:cs="Times New Roman"/>
          <w:sz w:val="24"/>
          <w:szCs w:val="24"/>
        </w:rPr>
      </w:pPr>
    </w:p>
    <w:p w:rsidR="00FA5BB4" w:rsidRDefault="00FA5BB4" w:rsidP="00E755E2">
      <w:pPr>
        <w:rPr>
          <w:rFonts w:ascii="Times New Roman" w:hAnsi="Times New Roman" w:cs="Times New Roman"/>
          <w:sz w:val="24"/>
          <w:szCs w:val="24"/>
        </w:rPr>
      </w:pPr>
    </w:p>
    <w:p w:rsidR="00FA5BB4" w:rsidRPr="007C40D5" w:rsidRDefault="00FA5BB4"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GrilTabel"/>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GrilTabel"/>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GrilTabel"/>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GrilTabel"/>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GrilTabel"/>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GrilTabel"/>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GrilTabel"/>
        <w:tblW w:w="0" w:type="auto"/>
        <w:tblLook w:val="04A0"/>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GrilTabel"/>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GrilTabel"/>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GrilTabel"/>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GrilTabel"/>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GrilTabel"/>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GrilTabel"/>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GrilTabel"/>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GrilTabel"/>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FA5BB4">
      <w:pPr>
        <w:rPr>
          <w:rFonts w:ascii="Times New Roman" w:hAnsi="Times New Roman" w:cs="Times New Roman"/>
          <w:sz w:val="24"/>
          <w:szCs w:val="24"/>
        </w:rPr>
      </w:pPr>
    </w:p>
    <w:p w:rsidR="00A15E7F" w:rsidRPr="007C40D5" w:rsidRDefault="009D5922" w:rsidP="00510687">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B</w:t>
      </w:r>
      <w:r w:rsidR="00C744EA" w:rsidRPr="007C40D5">
        <w:rPr>
          <w:rFonts w:ascii="Times New Roman" w:eastAsia="Times New Roman" w:hAnsi="Times New Roman" w:cs="Times New Roman"/>
          <w:sz w:val="24"/>
          <w:szCs w:val="24"/>
          <w:lang w:eastAsia="ro-RO"/>
        </w:rPr>
        <w:t>: CAPACITATEA TEHNICĂ ȘI PROFESIONALĂ</w:t>
      </w:r>
    </w:p>
    <w:tbl>
      <w:tblPr>
        <w:tblStyle w:val="GrilTabel"/>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GrilTabel"/>
        <w:tblW w:w="0" w:type="auto"/>
        <w:tblLook w:val="04A0"/>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C744EA" w:rsidRPr="007C40D5" w:rsidRDefault="00D276CF" w:rsidP="0006437B">
            <w:pPr>
              <w:spacing w:before="120" w:after="120"/>
              <w:rPr>
                <w:rFonts w:ascii="Times New Roman" w:hAnsi="Times New Roman" w:cs="Times New Roman"/>
                <w:sz w:val="16"/>
                <w:szCs w:val="16"/>
              </w:rPr>
            </w:pPr>
            <w:r>
              <w:rPr>
                <w:rFonts w:ascii="Times New Roman" w:hAnsi="Times New Roman" w:cs="Times New Roman"/>
                <w:sz w:val="16"/>
                <w:szCs w:val="16"/>
              </w:rPr>
              <w:t>1)</w:t>
            </w:r>
            <w:bookmarkStart w:id="0" w:name="_GoBack"/>
            <w:bookmarkEnd w:id="0"/>
            <w:r w:rsidR="00AA3D5B" w:rsidRPr="007C40D5">
              <w:rPr>
                <w:rFonts w:ascii="Times New Roman" w:hAnsi="Times New Roman" w:cs="Times New Roman"/>
                <w:sz w:val="16"/>
                <w:szCs w:val="16"/>
              </w:rPr>
              <w:t xml:space="preserve"> Numai pentru </w:t>
            </w:r>
            <w:r w:rsidR="00AA3D5B" w:rsidRPr="007C40D5">
              <w:rPr>
                <w:rFonts w:ascii="Times New Roman" w:hAnsi="Times New Roman" w:cs="Times New Roman"/>
                <w:b/>
                <w:sz w:val="16"/>
                <w:szCs w:val="16"/>
              </w:rPr>
              <w:t>contractele de achiziții publice de produse și de servicii</w:t>
            </w:r>
            <w:r w:rsidR="00AA3D5B"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GrilTabel"/>
              <w:tblW w:w="0" w:type="auto"/>
              <w:tblLook w:val="04A0"/>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947507" w:rsidRPr="007C40D5" w:rsidTr="0006437B">
        <w:tc>
          <w:tcPr>
            <w:tcW w:w="4531" w:type="dxa"/>
          </w:tcPr>
          <w:p w:rsidR="00947507" w:rsidRPr="007C40D5" w:rsidRDefault="00D276CF" w:rsidP="00D276CF">
            <w:pPr>
              <w:spacing w:before="120" w:after="120"/>
              <w:rPr>
                <w:rFonts w:ascii="Times New Roman" w:hAnsi="Times New Roman" w:cs="Times New Roman"/>
                <w:sz w:val="16"/>
                <w:szCs w:val="16"/>
              </w:rPr>
            </w:pPr>
            <w:r>
              <w:rPr>
                <w:rFonts w:ascii="Times New Roman" w:hAnsi="Times New Roman" w:cs="Times New Roman"/>
                <w:sz w:val="16"/>
                <w:szCs w:val="16"/>
              </w:rPr>
              <w:lastRenderedPageBreak/>
              <w:t>2</w:t>
            </w:r>
            <w:r w:rsidR="00947507" w:rsidRPr="007C40D5">
              <w:rPr>
                <w:rFonts w:ascii="Times New Roman" w:hAnsi="Times New Roman" w:cs="Times New Roman"/>
                <w:sz w:val="16"/>
                <w:szCs w:val="16"/>
              </w:rPr>
              <w:t xml:space="preserve">) Operatorul economic </w:t>
            </w:r>
            <w:r w:rsidR="00947507" w:rsidRPr="007C40D5">
              <w:rPr>
                <w:rFonts w:ascii="Times New Roman" w:hAnsi="Times New Roman" w:cs="Times New Roman"/>
                <w:b/>
                <w:sz w:val="16"/>
                <w:szCs w:val="16"/>
              </w:rPr>
              <w:t>intenționează să subcontracteze eventual</w:t>
            </w:r>
            <w:r w:rsidR="00947507" w:rsidRPr="007C40D5">
              <w:rPr>
                <w:rFonts w:ascii="Times New Roman" w:hAnsi="Times New Roman" w:cs="Times New Roman"/>
                <w:sz w:val="16"/>
                <w:szCs w:val="16"/>
              </w:rPr>
              <w:t xml:space="preserve"> următoarea </w:t>
            </w:r>
            <w:r w:rsidR="00947507" w:rsidRPr="007C40D5">
              <w:rPr>
                <w:rFonts w:ascii="Times New Roman" w:hAnsi="Times New Roman" w:cs="Times New Roman"/>
                <w:b/>
                <w:sz w:val="16"/>
                <w:szCs w:val="16"/>
              </w:rPr>
              <w:t>parte (adică procentaj)</w:t>
            </w:r>
            <w:r w:rsidR="00947507"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D87388" w:rsidRPr="007C40D5" w:rsidRDefault="00D87388" w:rsidP="000620F9">
      <w:pPr>
        <w:rPr>
          <w:rFonts w:ascii="Times New Roman" w:hAnsi="Times New Roman" w:cs="Times New Roman"/>
          <w:sz w:val="24"/>
          <w:szCs w:val="24"/>
        </w:rPr>
      </w:pPr>
    </w:p>
    <w:p w:rsidR="00FC0198" w:rsidRPr="007C40D5" w:rsidRDefault="009F61CB" w:rsidP="00510687">
      <w:pPr>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Partea </w:t>
      </w:r>
      <w:r w:rsidR="003E0FA3" w:rsidRPr="007C40D5">
        <w:rPr>
          <w:rFonts w:ascii="Times New Roman" w:eastAsia="Times New Roman" w:hAnsi="Times New Roman" w:cs="Times New Roman"/>
          <w:b/>
          <w:sz w:val="24"/>
          <w:szCs w:val="24"/>
          <w:lang w:eastAsia="ro-RO"/>
        </w:rPr>
        <w:t>V: Reducerea numărului de candidați calificați</w:t>
      </w:r>
    </w:p>
    <w:tbl>
      <w:tblPr>
        <w:tblStyle w:val="GrilTabel"/>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GrilTabel"/>
        <w:tblW w:w="0" w:type="auto"/>
        <w:tblLook w:val="04A0"/>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w:t>
      </w:r>
      <w:r w:rsidR="009F61CB">
        <w:rPr>
          <w:rFonts w:ascii="Times New Roman" w:eastAsia="Times New Roman" w:hAnsi="Times New Roman" w:cs="Times New Roman"/>
          <w:b/>
          <w:sz w:val="24"/>
          <w:szCs w:val="24"/>
          <w:lang w:eastAsia="ro-RO"/>
        </w:rPr>
        <w:t>I</w:t>
      </w:r>
      <w:r w:rsidRPr="007C40D5">
        <w:rPr>
          <w:rFonts w:ascii="Times New Roman" w:eastAsia="Times New Roman" w:hAnsi="Times New Roman" w:cs="Times New Roman"/>
          <w:b/>
          <w:sz w:val="24"/>
          <w:szCs w:val="24"/>
          <w:lang w:eastAsia="ro-RO"/>
        </w:rPr>
        <w:t>: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2"/>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6"/>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7"/>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8"/>
      </w:r>
      <w:r w:rsidR="003F76F3">
        <w:rPr>
          <w:rStyle w:val="Referinnotdesubsol"/>
          <w:rFonts w:ascii="Times New Roman" w:hAnsi="Times New Roman" w:cs="Times New Roman"/>
          <w:sz w:val="16"/>
          <w:szCs w:val="16"/>
        </w:rPr>
        <w:footnoteReference w:id="19"/>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20"/>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3C3" w:rsidRDefault="00DB23C3" w:rsidP="00BF73A5">
      <w:pPr>
        <w:spacing w:after="0" w:line="240" w:lineRule="auto"/>
      </w:pPr>
      <w:r>
        <w:separator/>
      </w:r>
    </w:p>
  </w:endnote>
  <w:endnote w:type="continuationSeparator" w:id="1">
    <w:p w:rsidR="00DB23C3" w:rsidRDefault="00DB23C3"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203322"/>
      <w:docPartObj>
        <w:docPartGallery w:val="Page Numbers (Bottom of Page)"/>
        <w:docPartUnique/>
      </w:docPartObj>
    </w:sdtPr>
    <w:sdtContent>
      <w:p w:rsidR="00287FCC" w:rsidRDefault="00D816B7">
        <w:pPr>
          <w:pStyle w:val="Subsol"/>
          <w:jc w:val="center"/>
        </w:pPr>
        <w:r>
          <w:fldChar w:fldCharType="begin"/>
        </w:r>
        <w:r w:rsidR="00287FCC">
          <w:instrText>PAGE   \* MERGEFORMAT</w:instrText>
        </w:r>
        <w:r>
          <w:fldChar w:fldCharType="separate"/>
        </w:r>
        <w:r w:rsidR="001F0D33">
          <w:rPr>
            <w:noProof/>
          </w:rPr>
          <w:t>14</w:t>
        </w:r>
        <w:r>
          <w:fldChar w:fldCharType="end"/>
        </w:r>
      </w:p>
    </w:sdtContent>
  </w:sdt>
  <w:p w:rsidR="00287FCC" w:rsidRDefault="00287FC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3C3" w:rsidRDefault="00DB23C3" w:rsidP="00BF73A5">
      <w:pPr>
        <w:spacing w:after="0" w:line="240" w:lineRule="auto"/>
      </w:pPr>
      <w:r>
        <w:separator/>
      </w:r>
    </w:p>
  </w:footnote>
  <w:footnote w:type="continuationSeparator" w:id="1">
    <w:p w:rsidR="00DB23C3" w:rsidRDefault="00DB23C3" w:rsidP="00BF73A5">
      <w:pPr>
        <w:spacing w:after="0" w:line="240" w:lineRule="auto"/>
      </w:pPr>
      <w:r>
        <w:continuationSeparator/>
      </w:r>
    </w:p>
  </w:footnote>
  <w:footnote w:id="2">
    <w:p w:rsidR="00947862" w:rsidRPr="00B30CE6" w:rsidRDefault="00947862"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3">
    <w:p w:rsidR="00947862" w:rsidRPr="00B30CE6" w:rsidRDefault="00947862"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Informații privind motivele de excludere.</w:t>
      </w:r>
    </w:p>
  </w:footnote>
  <w:footnote w:id="4">
    <w:p w:rsidR="00947862" w:rsidRPr="00B30CE6" w:rsidRDefault="00947862"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A se vedea articolul 71 alineatul (5) al treilea paragraf din Directiva 2014/24/UE, precum și articolul 88 alineatul (5) al treilea paragraf din Directiva 2014/25/UE.</w:t>
      </w:r>
    </w:p>
  </w:footnote>
  <w:footnote w:id="5">
    <w:p w:rsidR="00947862" w:rsidRPr="00B30CE6" w:rsidRDefault="00947862"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Acesta este linkul către versiunea preliminară în curs de elaborare. Atunci când va fi disponibil, linkul către versiunea completă de producție va fi adăugat sau pus la dispoziție în alt mod.</w:t>
      </w:r>
    </w:p>
  </w:footnote>
  <w:footnote w:id="6">
    <w:p w:rsidR="00947862" w:rsidRPr="002733BD" w:rsidRDefault="00947862"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7">
    <w:p w:rsidR="00947862" w:rsidRPr="00223391" w:rsidRDefault="00947862"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Articolele 74-77 din Directiva 2014/24/UE și, respectiv, articolele 91-94 din Directiva 2014/25/UE.</w:t>
      </w:r>
    </w:p>
  </w:footnote>
  <w:footnote w:id="8">
    <w:p w:rsidR="00947862" w:rsidRPr="00EA1D83" w:rsidRDefault="00947862"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Directiva 2014/23/UE a Parlamentului European și a Consiliului din 26 februarie 2014 privind atribuirea contractelor de concesiune, JO L 94, 28.3.2014, p. 1.</w:t>
      </w:r>
    </w:p>
  </w:footnote>
  <w:footnote w:id="9">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A se vedea articolul 90 alineatul (3) din Directiva 2014/24/UE.</w:t>
      </w:r>
    </w:p>
  </w:footnote>
  <w:footnote w:id="10">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1">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Acest lucru ar putea fi valabil pentru cifra de afaceri minimă solicitată, care în astfel de cazuri trebuie să fie determinată în funcție de valoarea maximă estimată a fiecărui lot.</w:t>
      </w:r>
    </w:p>
  </w:footnote>
  <w:footnote w:id="12">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3">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4">
    <w:p w:rsidR="00947862" w:rsidRPr="008A5721" w:rsidRDefault="00947862"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5">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A se vedea partea II secțiunea C.</w:t>
      </w:r>
    </w:p>
  </w:footnote>
  <w:footnote w:id="16">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7">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8">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9">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20">
    <w:p w:rsidR="00947862" w:rsidRPr="003F76F3" w:rsidRDefault="00947862"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2B1518"/>
    <w:rsid w:val="00004D85"/>
    <w:rsid w:val="0005116D"/>
    <w:rsid w:val="000620F9"/>
    <w:rsid w:val="0006437B"/>
    <w:rsid w:val="000A20EA"/>
    <w:rsid w:val="000B69A3"/>
    <w:rsid w:val="000D0D61"/>
    <w:rsid w:val="001422C1"/>
    <w:rsid w:val="00151B7B"/>
    <w:rsid w:val="00162F6D"/>
    <w:rsid w:val="001907A9"/>
    <w:rsid w:val="001B6B92"/>
    <w:rsid w:val="001D0AD6"/>
    <w:rsid w:val="001F0D33"/>
    <w:rsid w:val="001F10CF"/>
    <w:rsid w:val="00211CF9"/>
    <w:rsid w:val="0021204A"/>
    <w:rsid w:val="00223391"/>
    <w:rsid w:val="002242AF"/>
    <w:rsid w:val="00245920"/>
    <w:rsid w:val="002733BD"/>
    <w:rsid w:val="00285BEF"/>
    <w:rsid w:val="00286A9F"/>
    <w:rsid w:val="00287FCC"/>
    <w:rsid w:val="002A606C"/>
    <w:rsid w:val="002B1518"/>
    <w:rsid w:val="002B3329"/>
    <w:rsid w:val="002C2568"/>
    <w:rsid w:val="002D1B2F"/>
    <w:rsid w:val="002D1EA1"/>
    <w:rsid w:val="002D366C"/>
    <w:rsid w:val="002F0FD5"/>
    <w:rsid w:val="002F6CEE"/>
    <w:rsid w:val="003034E8"/>
    <w:rsid w:val="00312192"/>
    <w:rsid w:val="00355ED4"/>
    <w:rsid w:val="00364528"/>
    <w:rsid w:val="0036631B"/>
    <w:rsid w:val="00384689"/>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4B789A"/>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B353C"/>
    <w:rsid w:val="006D172A"/>
    <w:rsid w:val="006F07CA"/>
    <w:rsid w:val="00702882"/>
    <w:rsid w:val="00715886"/>
    <w:rsid w:val="007213BD"/>
    <w:rsid w:val="00741BC6"/>
    <w:rsid w:val="00747472"/>
    <w:rsid w:val="007536D7"/>
    <w:rsid w:val="007C40D5"/>
    <w:rsid w:val="007F1DF1"/>
    <w:rsid w:val="008063C8"/>
    <w:rsid w:val="008154ED"/>
    <w:rsid w:val="00831575"/>
    <w:rsid w:val="00851497"/>
    <w:rsid w:val="00871E6D"/>
    <w:rsid w:val="008A5721"/>
    <w:rsid w:val="008A62E4"/>
    <w:rsid w:val="008C6359"/>
    <w:rsid w:val="008F37D8"/>
    <w:rsid w:val="00900B8C"/>
    <w:rsid w:val="009038A9"/>
    <w:rsid w:val="00915A3D"/>
    <w:rsid w:val="00926CBC"/>
    <w:rsid w:val="00927D94"/>
    <w:rsid w:val="00947507"/>
    <w:rsid w:val="00947862"/>
    <w:rsid w:val="0098241C"/>
    <w:rsid w:val="009A0DFE"/>
    <w:rsid w:val="009B0862"/>
    <w:rsid w:val="009B3CEF"/>
    <w:rsid w:val="009B50E0"/>
    <w:rsid w:val="009D5922"/>
    <w:rsid w:val="009F61C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0F71"/>
    <w:rsid w:val="00BD5550"/>
    <w:rsid w:val="00BF73A5"/>
    <w:rsid w:val="00C04847"/>
    <w:rsid w:val="00C744EA"/>
    <w:rsid w:val="00C82307"/>
    <w:rsid w:val="00C93E14"/>
    <w:rsid w:val="00CA0B64"/>
    <w:rsid w:val="00CB37D5"/>
    <w:rsid w:val="00CB5D50"/>
    <w:rsid w:val="00CC0194"/>
    <w:rsid w:val="00CC3C09"/>
    <w:rsid w:val="00CD1D60"/>
    <w:rsid w:val="00D03D90"/>
    <w:rsid w:val="00D0582B"/>
    <w:rsid w:val="00D15D08"/>
    <w:rsid w:val="00D276CF"/>
    <w:rsid w:val="00D61325"/>
    <w:rsid w:val="00D816B7"/>
    <w:rsid w:val="00D87388"/>
    <w:rsid w:val="00DB23C3"/>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A5BB4"/>
    <w:rsid w:val="00FC0198"/>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B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Antet">
    <w:name w:val="header"/>
    <w:basedOn w:val="Normal"/>
    <w:link w:val="AntetCaracter"/>
    <w:uiPriority w:val="99"/>
    <w:unhideWhenUsed/>
    <w:rsid w:val="00287F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87FCC"/>
  </w:style>
  <w:style w:type="paragraph" w:styleId="Subsol">
    <w:name w:val="footer"/>
    <w:basedOn w:val="Normal"/>
    <w:link w:val="SubsolCaracter"/>
    <w:uiPriority w:val="99"/>
    <w:unhideWhenUsed/>
    <w:rsid w:val="00287F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87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Antet">
    <w:name w:val="header"/>
    <w:basedOn w:val="Normal"/>
    <w:link w:val="AntetCaracter"/>
    <w:uiPriority w:val="99"/>
    <w:unhideWhenUsed/>
    <w:rsid w:val="00287FC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87FCC"/>
  </w:style>
  <w:style w:type="paragraph" w:styleId="Subsol">
    <w:name w:val="footer"/>
    <w:basedOn w:val="Normal"/>
    <w:link w:val="SubsolCaracter"/>
    <w:uiPriority w:val="99"/>
    <w:unhideWhenUsed/>
    <w:rsid w:val="00287FC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87FCC"/>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1B9F-87C4-45ED-8F15-9E2BD340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5650</Words>
  <Characters>32209</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Bogdan-Paul DOBRIN</dc:creator>
  <cp:lastModifiedBy>User</cp:lastModifiedBy>
  <cp:revision>39</cp:revision>
  <cp:lastPrinted>2019-07-12T10:52:00Z</cp:lastPrinted>
  <dcterms:created xsi:type="dcterms:W3CDTF">2016-09-03T13:46:00Z</dcterms:created>
  <dcterms:modified xsi:type="dcterms:W3CDTF">2019-07-12T10:54:00Z</dcterms:modified>
</cp:coreProperties>
</file>